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54711D" w14:textId="77777777" w:rsidR="00F0571E" w:rsidRPr="005F286B" w:rsidRDefault="00F0571E" w:rsidP="00F0571E">
      <w:pPr>
        <w:pStyle w:val="Kopfzeile"/>
        <w:rPr>
          <w:rFonts w:ascii="Avenir Next LT Pro" w:hAnsi="Avenir Next LT Pro"/>
          <w:sz w:val="20"/>
          <w:szCs w:val="20"/>
        </w:rPr>
      </w:pPr>
      <w:r w:rsidRPr="005F286B">
        <w:rPr>
          <w:rFonts w:ascii="Avenir Next LT Pro" w:hAnsi="Avenir Next LT Pro"/>
          <w:sz w:val="20"/>
          <w:szCs w:val="20"/>
        </w:rPr>
        <w:t xml:space="preserve">Deutsch: Auswahl der Heimlektüre </w:t>
      </w:r>
      <w:r w:rsidRPr="005F286B">
        <w:rPr>
          <w:rFonts w:ascii="Avenir Next LT Pro" w:hAnsi="Avenir Next LT Pro"/>
          <w:sz w:val="20"/>
          <w:szCs w:val="20"/>
        </w:rPr>
        <w:tab/>
      </w:r>
      <w:r w:rsidRPr="005F286B">
        <w:rPr>
          <w:rFonts w:ascii="Avenir Next LT Pro" w:hAnsi="Avenir Next LT Pro"/>
          <w:sz w:val="20"/>
          <w:szCs w:val="20"/>
        </w:rPr>
        <w:tab/>
      </w:r>
      <w:r w:rsidRPr="005F286B">
        <w:rPr>
          <w:rFonts w:ascii="Avenir Next LT Pro" w:hAnsi="Avenir Next LT Pro"/>
          <w:sz w:val="20"/>
          <w:szCs w:val="20"/>
        </w:rPr>
        <w:tab/>
      </w:r>
      <w:r w:rsidRPr="005F286B">
        <w:rPr>
          <w:rFonts w:ascii="Avenir Next LT Pro" w:hAnsi="Avenir Next LT Pro"/>
          <w:sz w:val="20"/>
          <w:szCs w:val="20"/>
        </w:rPr>
        <w:tab/>
      </w:r>
      <w:r w:rsidRPr="005F286B">
        <w:rPr>
          <w:rFonts w:ascii="Avenir Next LT Pro" w:hAnsi="Avenir Next LT Pro"/>
          <w:sz w:val="20"/>
          <w:szCs w:val="20"/>
        </w:rPr>
        <w:tab/>
      </w:r>
      <w:r w:rsidRPr="005F286B">
        <w:rPr>
          <w:rFonts w:ascii="Avenir Next LT Pro" w:hAnsi="Avenir Next LT Pro"/>
          <w:sz w:val="20"/>
          <w:szCs w:val="20"/>
        </w:rPr>
        <w:tab/>
      </w:r>
      <w:r w:rsidRPr="005F286B">
        <w:rPr>
          <w:rFonts w:ascii="Avenir Next LT Pro" w:hAnsi="Avenir Next LT Pro"/>
          <w:sz w:val="20"/>
          <w:szCs w:val="20"/>
        </w:rPr>
        <w:tab/>
        <w:t xml:space="preserve">Datum: </w:t>
      </w:r>
    </w:p>
    <w:p w14:paraId="128855E8" w14:textId="77777777" w:rsidR="00F0571E" w:rsidRPr="005F286B" w:rsidRDefault="00F0571E" w:rsidP="005558FC">
      <w:pPr>
        <w:pStyle w:val="Kopfzeile"/>
        <w:rPr>
          <w:rFonts w:ascii="Avenir Next LT Pro" w:hAnsi="Avenir Next LT Pro"/>
        </w:rPr>
      </w:pPr>
    </w:p>
    <w:p w14:paraId="3F83ADB2" w14:textId="4A720075" w:rsidR="00B7669C" w:rsidRPr="005F286B" w:rsidRDefault="00B7669C" w:rsidP="005558FC">
      <w:pPr>
        <w:pStyle w:val="Kopfzeile"/>
        <w:rPr>
          <w:rFonts w:ascii="Avenir Next LT Pro" w:hAnsi="Avenir Next LT Pro"/>
        </w:rPr>
      </w:pPr>
      <w:r w:rsidRPr="005F286B">
        <w:rPr>
          <w:rFonts w:ascii="Avenir Next LT Pro" w:hAnsi="Avenir Next LT Pro"/>
        </w:rPr>
        <w:t xml:space="preserve">Name: </w:t>
      </w:r>
    </w:p>
    <w:p w14:paraId="39AB644D" w14:textId="77777777" w:rsidR="00B7669C" w:rsidRPr="005F286B" w:rsidRDefault="00B7669C" w:rsidP="008D05CB">
      <w:pPr>
        <w:spacing w:after="0"/>
        <w:rPr>
          <w:rFonts w:ascii="Avenir Next LT Pro" w:hAnsi="Avenir Next LT Pro"/>
        </w:rPr>
      </w:pPr>
      <w:r w:rsidRPr="005F286B">
        <w:rPr>
          <w:rFonts w:ascii="Avenir Next LT Pro" w:hAnsi="Avenir Next LT Pro"/>
        </w:rPr>
        <w:t xml:space="preserve">Vorname: </w:t>
      </w:r>
    </w:p>
    <w:p w14:paraId="6F89EE2B" w14:textId="1F5BADCB" w:rsidR="008D71DA" w:rsidRPr="00786A3C" w:rsidRDefault="008D71DA" w:rsidP="00340ED9">
      <w:pPr>
        <w:jc w:val="center"/>
        <w:rPr>
          <w:rFonts w:ascii="Avenir Next LT Pro" w:hAnsi="Avenir Next LT Pro"/>
          <w:b/>
          <w:sz w:val="32"/>
          <w:szCs w:val="32"/>
        </w:rPr>
      </w:pPr>
      <w:r w:rsidRPr="00786A3C">
        <w:rPr>
          <w:rFonts w:ascii="Avenir Next LT Pro" w:hAnsi="Avenir Next LT Pro"/>
          <w:b/>
          <w:sz w:val="32"/>
          <w:szCs w:val="32"/>
        </w:rPr>
        <w:t>Blind Date mit Büchern</w:t>
      </w:r>
    </w:p>
    <w:tbl>
      <w:tblPr>
        <w:tblStyle w:val="Tabellenraster"/>
        <w:tblpPr w:leftFromText="141" w:rightFromText="141" w:vertAnchor="text" w:tblpY="1"/>
        <w:tblOverlap w:val="never"/>
        <w:tblW w:w="14596" w:type="dxa"/>
        <w:tblLook w:val="04A0" w:firstRow="1" w:lastRow="0" w:firstColumn="1" w:lastColumn="0" w:noHBand="0" w:noVBand="1"/>
      </w:tblPr>
      <w:tblGrid>
        <w:gridCol w:w="750"/>
        <w:gridCol w:w="5845"/>
        <w:gridCol w:w="5846"/>
        <w:gridCol w:w="2155"/>
      </w:tblGrid>
      <w:tr w:rsidR="008D71DA" w:rsidRPr="00CB3E5E" w14:paraId="4CDA8785" w14:textId="77777777" w:rsidTr="00C8716B">
        <w:trPr>
          <w:trHeight w:val="699"/>
        </w:trPr>
        <w:tc>
          <w:tcPr>
            <w:tcW w:w="750" w:type="dxa"/>
          </w:tcPr>
          <w:p w14:paraId="1982E594" w14:textId="77777777" w:rsidR="008D71DA" w:rsidRPr="00786A3C" w:rsidRDefault="008D71DA" w:rsidP="00951861">
            <w:pPr>
              <w:ind w:left="-112"/>
              <w:jc w:val="center"/>
              <w:rPr>
                <w:rFonts w:ascii="Avenir Next LT Pro" w:hAnsi="Avenir Next LT Pro"/>
                <w:b/>
                <w:sz w:val="24"/>
                <w:szCs w:val="24"/>
              </w:rPr>
            </w:pPr>
            <w:r w:rsidRPr="00786A3C">
              <w:rPr>
                <w:rFonts w:ascii="Avenir Next LT Pro" w:hAnsi="Avenir Next LT Pro"/>
                <w:b/>
                <w:sz w:val="24"/>
                <w:szCs w:val="24"/>
              </w:rPr>
              <w:t>Nr.</w:t>
            </w:r>
          </w:p>
        </w:tc>
        <w:tc>
          <w:tcPr>
            <w:tcW w:w="5845" w:type="dxa"/>
          </w:tcPr>
          <w:p w14:paraId="4DAE1F47" w14:textId="77777777" w:rsidR="008D71DA" w:rsidRPr="00786A3C" w:rsidRDefault="008D71DA" w:rsidP="00951861">
            <w:pPr>
              <w:jc w:val="center"/>
              <w:rPr>
                <w:rFonts w:ascii="Avenir Next LT Pro" w:hAnsi="Avenir Next LT Pro"/>
                <w:b/>
                <w:sz w:val="24"/>
                <w:szCs w:val="24"/>
              </w:rPr>
            </w:pPr>
            <w:r w:rsidRPr="00786A3C">
              <w:rPr>
                <w:rFonts w:ascii="Avenir Next LT Pro" w:hAnsi="Avenir Next LT Pro"/>
                <w:b/>
                <w:sz w:val="24"/>
                <w:szCs w:val="24"/>
              </w:rPr>
              <w:t>Titel</w:t>
            </w:r>
          </w:p>
        </w:tc>
        <w:tc>
          <w:tcPr>
            <w:tcW w:w="5846" w:type="dxa"/>
          </w:tcPr>
          <w:p w14:paraId="2BF2CFB2" w14:textId="77777777" w:rsidR="008D71DA" w:rsidRPr="00786A3C" w:rsidRDefault="008D71DA" w:rsidP="00951861">
            <w:pPr>
              <w:jc w:val="center"/>
              <w:rPr>
                <w:rFonts w:ascii="Avenir Next LT Pro" w:hAnsi="Avenir Next LT Pro"/>
                <w:b/>
                <w:sz w:val="24"/>
                <w:szCs w:val="24"/>
              </w:rPr>
            </w:pPr>
            <w:r w:rsidRPr="00786A3C">
              <w:rPr>
                <w:rFonts w:ascii="Avenir Next LT Pro" w:hAnsi="Avenir Next LT Pro"/>
                <w:b/>
                <w:sz w:val="24"/>
                <w:szCs w:val="24"/>
              </w:rPr>
              <w:t>Thema</w:t>
            </w:r>
          </w:p>
        </w:tc>
        <w:tc>
          <w:tcPr>
            <w:tcW w:w="2155" w:type="dxa"/>
          </w:tcPr>
          <w:p w14:paraId="1D169E88" w14:textId="77777777" w:rsidR="008D71DA" w:rsidRPr="00786A3C" w:rsidRDefault="008D71DA" w:rsidP="00951861">
            <w:pPr>
              <w:jc w:val="center"/>
              <w:rPr>
                <w:rFonts w:ascii="Avenir Next LT Pro" w:hAnsi="Avenir Next LT Pro"/>
                <w:b/>
                <w:sz w:val="24"/>
                <w:szCs w:val="24"/>
              </w:rPr>
            </w:pPr>
            <w:r w:rsidRPr="00786A3C">
              <w:rPr>
                <w:rFonts w:ascii="Avenir Next LT Pro" w:hAnsi="Avenir Next LT Pro"/>
                <w:b/>
                <w:sz w:val="24"/>
                <w:szCs w:val="24"/>
              </w:rPr>
              <w:t>Bewertung</w:t>
            </w:r>
          </w:p>
          <w:p w14:paraId="07CC8A19" w14:textId="77777777" w:rsidR="008D71DA" w:rsidRPr="00786A3C" w:rsidRDefault="008D71DA" w:rsidP="00951861">
            <w:pPr>
              <w:jc w:val="center"/>
              <w:rPr>
                <w:rFonts w:ascii="Avenir Next LT Pro" w:hAnsi="Avenir Next LT Pro"/>
                <w:b/>
                <w:sz w:val="24"/>
                <w:szCs w:val="24"/>
              </w:rPr>
            </w:pPr>
            <w:r w:rsidRPr="00786A3C">
              <w:rPr>
                <w:rFonts w:ascii="Avenir Next LT Pro" w:hAnsi="Avenir Next LT Pro"/>
                <w:noProof/>
                <w:sz w:val="24"/>
                <w:szCs w:val="24"/>
                <w:lang w:val="fr-BE" w:eastAsia="fr-BE"/>
              </w:rPr>
              <w:drawing>
                <wp:inline distT="0" distB="0" distL="0" distR="0" wp14:anchorId="08541FFB" wp14:editId="442FF070">
                  <wp:extent cx="732366" cy="228600"/>
                  <wp:effectExtent l="0" t="0" r="0" b="0"/>
                  <wp:docPr id="3" name="Grafik 3" descr="Bildergebnis für smiley schwarz weiß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ildergebnis für smiley schwarz weiß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8288" cy="2304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71DA" w:rsidRPr="002643FA" w14:paraId="09C77191" w14:textId="77777777" w:rsidTr="00951861">
        <w:trPr>
          <w:trHeight w:val="567"/>
        </w:trPr>
        <w:tc>
          <w:tcPr>
            <w:tcW w:w="750" w:type="dxa"/>
          </w:tcPr>
          <w:p w14:paraId="768DDA1F" w14:textId="481C7A4B" w:rsidR="00951861" w:rsidRPr="00786A3C" w:rsidRDefault="008D71DA" w:rsidP="00951861">
            <w:pPr>
              <w:spacing w:before="240" w:after="240"/>
              <w:ind w:left="-112"/>
              <w:jc w:val="center"/>
              <w:rPr>
                <w:rFonts w:ascii="Avenir Next LT Pro" w:hAnsi="Avenir Next LT Pro"/>
                <w:b/>
              </w:rPr>
            </w:pPr>
            <w:r w:rsidRPr="00786A3C">
              <w:rPr>
                <w:rFonts w:ascii="Avenir Next LT Pro" w:hAnsi="Avenir Next LT Pro"/>
                <w:b/>
              </w:rPr>
              <w:t>1</w:t>
            </w:r>
          </w:p>
        </w:tc>
        <w:tc>
          <w:tcPr>
            <w:tcW w:w="5845" w:type="dxa"/>
          </w:tcPr>
          <w:p w14:paraId="3AF5CB2D" w14:textId="77777777" w:rsidR="008D71DA" w:rsidRPr="00786A3C" w:rsidRDefault="008D71DA" w:rsidP="00951861">
            <w:pPr>
              <w:spacing w:before="240" w:after="240"/>
              <w:rPr>
                <w:rFonts w:ascii="Avenir Next LT Pro" w:hAnsi="Avenir Next LT Pro"/>
                <w:sz w:val="24"/>
                <w:szCs w:val="24"/>
              </w:rPr>
            </w:pPr>
          </w:p>
        </w:tc>
        <w:tc>
          <w:tcPr>
            <w:tcW w:w="5846" w:type="dxa"/>
          </w:tcPr>
          <w:p w14:paraId="02805731" w14:textId="77777777" w:rsidR="008D71DA" w:rsidRPr="00786A3C" w:rsidRDefault="008D71DA" w:rsidP="00951861">
            <w:pPr>
              <w:spacing w:before="240" w:after="240"/>
              <w:rPr>
                <w:rFonts w:ascii="Avenir Next LT Pro" w:hAnsi="Avenir Next LT Pro"/>
                <w:sz w:val="24"/>
                <w:szCs w:val="24"/>
              </w:rPr>
            </w:pPr>
          </w:p>
        </w:tc>
        <w:tc>
          <w:tcPr>
            <w:tcW w:w="2155" w:type="dxa"/>
          </w:tcPr>
          <w:p w14:paraId="109D9E1D" w14:textId="77777777" w:rsidR="008D71DA" w:rsidRPr="00786A3C" w:rsidRDefault="008D71DA" w:rsidP="00951861">
            <w:pPr>
              <w:spacing w:before="240" w:after="240"/>
              <w:rPr>
                <w:rFonts w:ascii="Avenir Next LT Pro" w:hAnsi="Avenir Next LT Pro"/>
                <w:sz w:val="24"/>
                <w:szCs w:val="24"/>
              </w:rPr>
            </w:pPr>
          </w:p>
        </w:tc>
      </w:tr>
      <w:tr w:rsidR="008D71DA" w:rsidRPr="002643FA" w14:paraId="64416AA0" w14:textId="77777777" w:rsidTr="00951861">
        <w:trPr>
          <w:trHeight w:val="567"/>
        </w:trPr>
        <w:tc>
          <w:tcPr>
            <w:tcW w:w="750" w:type="dxa"/>
          </w:tcPr>
          <w:p w14:paraId="435C868A" w14:textId="77777777" w:rsidR="008D71DA" w:rsidRPr="00786A3C" w:rsidRDefault="008D71DA" w:rsidP="00951861">
            <w:pPr>
              <w:spacing w:before="240" w:after="240"/>
              <w:ind w:left="-112"/>
              <w:jc w:val="center"/>
              <w:rPr>
                <w:rFonts w:ascii="Avenir Next LT Pro" w:hAnsi="Avenir Next LT Pro"/>
                <w:b/>
              </w:rPr>
            </w:pPr>
            <w:r w:rsidRPr="00786A3C">
              <w:rPr>
                <w:rFonts w:ascii="Avenir Next LT Pro" w:hAnsi="Avenir Next LT Pro"/>
                <w:b/>
              </w:rPr>
              <w:t>2</w:t>
            </w:r>
          </w:p>
        </w:tc>
        <w:tc>
          <w:tcPr>
            <w:tcW w:w="5845" w:type="dxa"/>
          </w:tcPr>
          <w:p w14:paraId="4FA2452F" w14:textId="77777777" w:rsidR="008D71DA" w:rsidRPr="00786A3C" w:rsidRDefault="008D71DA" w:rsidP="00951861">
            <w:pPr>
              <w:spacing w:before="240" w:after="240"/>
              <w:rPr>
                <w:rFonts w:ascii="Avenir Next LT Pro" w:hAnsi="Avenir Next LT Pro"/>
                <w:sz w:val="24"/>
                <w:szCs w:val="24"/>
              </w:rPr>
            </w:pPr>
          </w:p>
        </w:tc>
        <w:tc>
          <w:tcPr>
            <w:tcW w:w="5846" w:type="dxa"/>
          </w:tcPr>
          <w:p w14:paraId="1F44E8E1" w14:textId="77777777" w:rsidR="008D71DA" w:rsidRPr="00786A3C" w:rsidRDefault="008D71DA" w:rsidP="00951861">
            <w:pPr>
              <w:spacing w:before="240" w:after="240"/>
              <w:rPr>
                <w:rFonts w:ascii="Avenir Next LT Pro" w:hAnsi="Avenir Next LT Pro"/>
                <w:sz w:val="24"/>
                <w:szCs w:val="24"/>
              </w:rPr>
            </w:pPr>
          </w:p>
        </w:tc>
        <w:tc>
          <w:tcPr>
            <w:tcW w:w="2155" w:type="dxa"/>
          </w:tcPr>
          <w:p w14:paraId="31A6BA2F" w14:textId="77777777" w:rsidR="008D71DA" w:rsidRPr="00786A3C" w:rsidRDefault="008D71DA" w:rsidP="00951861">
            <w:pPr>
              <w:spacing w:before="240" w:after="240"/>
              <w:rPr>
                <w:rFonts w:ascii="Avenir Next LT Pro" w:hAnsi="Avenir Next LT Pro"/>
                <w:sz w:val="24"/>
                <w:szCs w:val="24"/>
              </w:rPr>
            </w:pPr>
          </w:p>
        </w:tc>
      </w:tr>
      <w:tr w:rsidR="008D71DA" w:rsidRPr="002643FA" w14:paraId="1CD406FC" w14:textId="77777777" w:rsidTr="00951861">
        <w:trPr>
          <w:trHeight w:val="567"/>
        </w:trPr>
        <w:tc>
          <w:tcPr>
            <w:tcW w:w="750" w:type="dxa"/>
          </w:tcPr>
          <w:p w14:paraId="3CA455E4" w14:textId="77777777" w:rsidR="008D71DA" w:rsidRPr="00786A3C" w:rsidRDefault="008D71DA" w:rsidP="00951861">
            <w:pPr>
              <w:spacing w:before="240" w:after="240"/>
              <w:ind w:left="-112"/>
              <w:jc w:val="center"/>
              <w:rPr>
                <w:rFonts w:ascii="Avenir Next LT Pro" w:hAnsi="Avenir Next LT Pro"/>
                <w:b/>
              </w:rPr>
            </w:pPr>
            <w:r w:rsidRPr="00786A3C">
              <w:rPr>
                <w:rFonts w:ascii="Avenir Next LT Pro" w:hAnsi="Avenir Next LT Pro"/>
                <w:b/>
              </w:rPr>
              <w:t>3</w:t>
            </w:r>
          </w:p>
        </w:tc>
        <w:tc>
          <w:tcPr>
            <w:tcW w:w="5845" w:type="dxa"/>
          </w:tcPr>
          <w:p w14:paraId="077FD689" w14:textId="77777777" w:rsidR="008D71DA" w:rsidRPr="00786A3C" w:rsidRDefault="008D71DA" w:rsidP="00951861">
            <w:pPr>
              <w:spacing w:before="240" w:after="240"/>
              <w:rPr>
                <w:rFonts w:ascii="Avenir Next LT Pro" w:hAnsi="Avenir Next LT Pro"/>
                <w:sz w:val="24"/>
                <w:szCs w:val="24"/>
              </w:rPr>
            </w:pPr>
          </w:p>
        </w:tc>
        <w:tc>
          <w:tcPr>
            <w:tcW w:w="5846" w:type="dxa"/>
          </w:tcPr>
          <w:p w14:paraId="4E55FCEB" w14:textId="77777777" w:rsidR="008D71DA" w:rsidRPr="00786A3C" w:rsidRDefault="008D71DA" w:rsidP="00951861">
            <w:pPr>
              <w:spacing w:before="240" w:after="240"/>
              <w:rPr>
                <w:rFonts w:ascii="Avenir Next LT Pro" w:hAnsi="Avenir Next LT Pro"/>
                <w:sz w:val="24"/>
                <w:szCs w:val="24"/>
              </w:rPr>
            </w:pPr>
          </w:p>
        </w:tc>
        <w:tc>
          <w:tcPr>
            <w:tcW w:w="2155" w:type="dxa"/>
          </w:tcPr>
          <w:p w14:paraId="53D49139" w14:textId="77777777" w:rsidR="008D71DA" w:rsidRPr="00786A3C" w:rsidRDefault="008D71DA" w:rsidP="00951861">
            <w:pPr>
              <w:spacing w:before="240" w:after="240"/>
              <w:rPr>
                <w:rFonts w:ascii="Avenir Next LT Pro" w:hAnsi="Avenir Next LT Pro"/>
                <w:sz w:val="24"/>
                <w:szCs w:val="24"/>
              </w:rPr>
            </w:pPr>
          </w:p>
        </w:tc>
      </w:tr>
      <w:tr w:rsidR="008D71DA" w:rsidRPr="002643FA" w14:paraId="636829CE" w14:textId="77777777" w:rsidTr="00951861">
        <w:trPr>
          <w:trHeight w:val="567"/>
        </w:trPr>
        <w:tc>
          <w:tcPr>
            <w:tcW w:w="750" w:type="dxa"/>
          </w:tcPr>
          <w:p w14:paraId="0D1CABC5" w14:textId="77777777" w:rsidR="008D71DA" w:rsidRPr="00786A3C" w:rsidRDefault="008D71DA" w:rsidP="00951861">
            <w:pPr>
              <w:spacing w:before="240" w:after="240"/>
              <w:ind w:left="-112"/>
              <w:jc w:val="center"/>
              <w:rPr>
                <w:rFonts w:ascii="Avenir Next LT Pro" w:hAnsi="Avenir Next LT Pro"/>
                <w:b/>
              </w:rPr>
            </w:pPr>
            <w:r w:rsidRPr="00786A3C">
              <w:rPr>
                <w:rFonts w:ascii="Avenir Next LT Pro" w:hAnsi="Avenir Next LT Pro"/>
                <w:b/>
              </w:rPr>
              <w:t>4</w:t>
            </w:r>
          </w:p>
        </w:tc>
        <w:tc>
          <w:tcPr>
            <w:tcW w:w="5845" w:type="dxa"/>
          </w:tcPr>
          <w:p w14:paraId="1FF65D37" w14:textId="77777777" w:rsidR="008D71DA" w:rsidRPr="00786A3C" w:rsidRDefault="008D71DA" w:rsidP="00951861">
            <w:pPr>
              <w:spacing w:before="240" w:after="240"/>
              <w:rPr>
                <w:rFonts w:ascii="Avenir Next LT Pro" w:hAnsi="Avenir Next LT Pro"/>
                <w:sz w:val="24"/>
                <w:szCs w:val="24"/>
              </w:rPr>
            </w:pPr>
          </w:p>
        </w:tc>
        <w:tc>
          <w:tcPr>
            <w:tcW w:w="5846" w:type="dxa"/>
          </w:tcPr>
          <w:p w14:paraId="4962C6BF" w14:textId="77777777" w:rsidR="008D71DA" w:rsidRPr="00786A3C" w:rsidRDefault="008D71DA" w:rsidP="00951861">
            <w:pPr>
              <w:spacing w:before="240" w:after="240"/>
              <w:rPr>
                <w:rFonts w:ascii="Avenir Next LT Pro" w:hAnsi="Avenir Next LT Pro"/>
                <w:sz w:val="24"/>
                <w:szCs w:val="24"/>
              </w:rPr>
            </w:pPr>
          </w:p>
        </w:tc>
        <w:tc>
          <w:tcPr>
            <w:tcW w:w="2155" w:type="dxa"/>
          </w:tcPr>
          <w:p w14:paraId="6D6F56F7" w14:textId="77777777" w:rsidR="008D71DA" w:rsidRPr="00786A3C" w:rsidRDefault="008D71DA" w:rsidP="00951861">
            <w:pPr>
              <w:spacing w:before="240" w:after="240"/>
              <w:rPr>
                <w:rFonts w:ascii="Avenir Next LT Pro" w:hAnsi="Avenir Next LT Pro"/>
                <w:sz w:val="24"/>
                <w:szCs w:val="24"/>
              </w:rPr>
            </w:pPr>
          </w:p>
        </w:tc>
      </w:tr>
      <w:tr w:rsidR="008D71DA" w:rsidRPr="002643FA" w14:paraId="6ABF49C3" w14:textId="77777777" w:rsidTr="00951861">
        <w:trPr>
          <w:trHeight w:val="567"/>
        </w:trPr>
        <w:tc>
          <w:tcPr>
            <w:tcW w:w="750" w:type="dxa"/>
          </w:tcPr>
          <w:p w14:paraId="2E18A937" w14:textId="77777777" w:rsidR="008D71DA" w:rsidRPr="00786A3C" w:rsidRDefault="008D71DA" w:rsidP="00951861">
            <w:pPr>
              <w:spacing w:before="240" w:after="240"/>
              <w:ind w:left="-112"/>
              <w:jc w:val="center"/>
              <w:rPr>
                <w:rFonts w:ascii="Avenir Next LT Pro" w:hAnsi="Avenir Next LT Pro"/>
                <w:b/>
              </w:rPr>
            </w:pPr>
            <w:r w:rsidRPr="00786A3C">
              <w:rPr>
                <w:rFonts w:ascii="Avenir Next LT Pro" w:hAnsi="Avenir Next LT Pro"/>
                <w:b/>
              </w:rPr>
              <w:t>5</w:t>
            </w:r>
          </w:p>
        </w:tc>
        <w:tc>
          <w:tcPr>
            <w:tcW w:w="5845" w:type="dxa"/>
          </w:tcPr>
          <w:p w14:paraId="0320739B" w14:textId="77777777" w:rsidR="008D71DA" w:rsidRPr="00786A3C" w:rsidRDefault="008D71DA" w:rsidP="00951861">
            <w:pPr>
              <w:spacing w:before="240" w:after="240"/>
              <w:rPr>
                <w:rFonts w:ascii="Avenir Next LT Pro" w:hAnsi="Avenir Next LT Pro"/>
                <w:sz w:val="24"/>
                <w:szCs w:val="24"/>
              </w:rPr>
            </w:pPr>
          </w:p>
        </w:tc>
        <w:tc>
          <w:tcPr>
            <w:tcW w:w="5846" w:type="dxa"/>
          </w:tcPr>
          <w:p w14:paraId="0EFFC5DF" w14:textId="77777777" w:rsidR="008D71DA" w:rsidRPr="00786A3C" w:rsidRDefault="008D71DA" w:rsidP="00951861">
            <w:pPr>
              <w:spacing w:before="240" w:after="240"/>
              <w:rPr>
                <w:rFonts w:ascii="Avenir Next LT Pro" w:hAnsi="Avenir Next LT Pro"/>
                <w:sz w:val="24"/>
                <w:szCs w:val="24"/>
              </w:rPr>
            </w:pPr>
          </w:p>
        </w:tc>
        <w:tc>
          <w:tcPr>
            <w:tcW w:w="2155" w:type="dxa"/>
          </w:tcPr>
          <w:p w14:paraId="0556B736" w14:textId="77777777" w:rsidR="008D71DA" w:rsidRPr="00786A3C" w:rsidRDefault="008D71DA" w:rsidP="00951861">
            <w:pPr>
              <w:spacing w:before="240" w:after="240"/>
              <w:rPr>
                <w:rFonts w:ascii="Avenir Next LT Pro" w:hAnsi="Avenir Next LT Pro"/>
                <w:sz w:val="24"/>
                <w:szCs w:val="24"/>
              </w:rPr>
            </w:pPr>
          </w:p>
        </w:tc>
      </w:tr>
      <w:tr w:rsidR="00D82563" w:rsidRPr="002643FA" w14:paraId="3FCC47A4" w14:textId="77777777" w:rsidTr="00951861">
        <w:trPr>
          <w:trHeight w:val="567"/>
        </w:trPr>
        <w:tc>
          <w:tcPr>
            <w:tcW w:w="750" w:type="dxa"/>
          </w:tcPr>
          <w:p w14:paraId="477DB20E" w14:textId="77777777" w:rsidR="00D82563" w:rsidRPr="00786A3C" w:rsidRDefault="00D82563" w:rsidP="00951861">
            <w:pPr>
              <w:spacing w:before="240" w:after="240"/>
              <w:ind w:left="-112"/>
              <w:jc w:val="center"/>
              <w:rPr>
                <w:rFonts w:ascii="Avenir Next LT Pro" w:hAnsi="Avenir Next LT Pro"/>
                <w:b/>
              </w:rPr>
            </w:pPr>
            <w:r w:rsidRPr="00786A3C">
              <w:rPr>
                <w:rFonts w:ascii="Avenir Next LT Pro" w:hAnsi="Avenir Next LT Pro"/>
                <w:b/>
              </w:rPr>
              <w:t>6</w:t>
            </w:r>
          </w:p>
        </w:tc>
        <w:tc>
          <w:tcPr>
            <w:tcW w:w="5845" w:type="dxa"/>
          </w:tcPr>
          <w:p w14:paraId="3C24925C" w14:textId="77777777" w:rsidR="00D82563" w:rsidRPr="00786A3C" w:rsidRDefault="00D82563" w:rsidP="00951861">
            <w:pPr>
              <w:spacing w:before="240" w:after="240"/>
              <w:rPr>
                <w:rFonts w:ascii="Avenir Next LT Pro" w:hAnsi="Avenir Next LT Pro"/>
                <w:sz w:val="24"/>
                <w:szCs w:val="24"/>
              </w:rPr>
            </w:pPr>
          </w:p>
        </w:tc>
        <w:tc>
          <w:tcPr>
            <w:tcW w:w="5846" w:type="dxa"/>
          </w:tcPr>
          <w:p w14:paraId="620FB401" w14:textId="77777777" w:rsidR="00D82563" w:rsidRPr="00786A3C" w:rsidRDefault="00D82563" w:rsidP="00951861">
            <w:pPr>
              <w:spacing w:before="240" w:after="240"/>
              <w:rPr>
                <w:rFonts w:ascii="Avenir Next LT Pro" w:hAnsi="Avenir Next LT Pro"/>
                <w:sz w:val="24"/>
                <w:szCs w:val="24"/>
              </w:rPr>
            </w:pPr>
          </w:p>
        </w:tc>
        <w:tc>
          <w:tcPr>
            <w:tcW w:w="2155" w:type="dxa"/>
          </w:tcPr>
          <w:p w14:paraId="0F796960" w14:textId="77777777" w:rsidR="00D82563" w:rsidRPr="00786A3C" w:rsidRDefault="00D82563" w:rsidP="00951861">
            <w:pPr>
              <w:spacing w:before="240" w:after="240"/>
              <w:rPr>
                <w:rFonts w:ascii="Avenir Next LT Pro" w:hAnsi="Avenir Next LT Pro"/>
                <w:sz w:val="24"/>
                <w:szCs w:val="24"/>
              </w:rPr>
            </w:pPr>
          </w:p>
        </w:tc>
      </w:tr>
      <w:tr w:rsidR="00D678C2" w:rsidRPr="002643FA" w14:paraId="1F34B0F7" w14:textId="77777777" w:rsidTr="00951861">
        <w:trPr>
          <w:trHeight w:val="567"/>
        </w:trPr>
        <w:tc>
          <w:tcPr>
            <w:tcW w:w="750" w:type="dxa"/>
          </w:tcPr>
          <w:p w14:paraId="36FEDF66" w14:textId="3FEEFD86" w:rsidR="00D678C2" w:rsidRPr="00786A3C" w:rsidRDefault="00D678C2" w:rsidP="00951861">
            <w:pPr>
              <w:spacing w:before="240" w:after="240"/>
              <w:ind w:left="-112"/>
              <w:jc w:val="center"/>
              <w:rPr>
                <w:rFonts w:ascii="Avenir Next LT Pro" w:hAnsi="Avenir Next LT Pro"/>
                <w:b/>
              </w:rPr>
            </w:pPr>
            <w:r w:rsidRPr="00786A3C">
              <w:rPr>
                <w:rFonts w:ascii="Avenir Next LT Pro" w:hAnsi="Avenir Next LT Pro"/>
                <w:b/>
              </w:rPr>
              <w:t>7</w:t>
            </w:r>
          </w:p>
        </w:tc>
        <w:tc>
          <w:tcPr>
            <w:tcW w:w="5845" w:type="dxa"/>
          </w:tcPr>
          <w:p w14:paraId="6ACD1435" w14:textId="77777777" w:rsidR="00D678C2" w:rsidRPr="00786A3C" w:rsidRDefault="00D678C2" w:rsidP="00951861">
            <w:pPr>
              <w:spacing w:before="240" w:after="240"/>
              <w:rPr>
                <w:rFonts w:ascii="Avenir Next LT Pro" w:hAnsi="Avenir Next LT Pro"/>
                <w:sz w:val="24"/>
                <w:szCs w:val="24"/>
              </w:rPr>
            </w:pPr>
          </w:p>
        </w:tc>
        <w:tc>
          <w:tcPr>
            <w:tcW w:w="5846" w:type="dxa"/>
          </w:tcPr>
          <w:p w14:paraId="588D3262" w14:textId="77777777" w:rsidR="00D678C2" w:rsidRPr="00786A3C" w:rsidRDefault="00D678C2" w:rsidP="00951861">
            <w:pPr>
              <w:spacing w:before="240" w:after="240"/>
              <w:rPr>
                <w:rFonts w:ascii="Avenir Next LT Pro" w:hAnsi="Avenir Next LT Pro"/>
                <w:sz w:val="24"/>
                <w:szCs w:val="24"/>
              </w:rPr>
            </w:pPr>
          </w:p>
        </w:tc>
        <w:tc>
          <w:tcPr>
            <w:tcW w:w="2155" w:type="dxa"/>
          </w:tcPr>
          <w:p w14:paraId="3BD2C0A1" w14:textId="77777777" w:rsidR="00D678C2" w:rsidRPr="00786A3C" w:rsidRDefault="00D678C2" w:rsidP="00951861">
            <w:pPr>
              <w:spacing w:before="240" w:after="240"/>
              <w:rPr>
                <w:rFonts w:ascii="Avenir Next LT Pro" w:hAnsi="Avenir Next LT Pro"/>
                <w:sz w:val="24"/>
                <w:szCs w:val="24"/>
              </w:rPr>
            </w:pPr>
          </w:p>
        </w:tc>
      </w:tr>
      <w:tr w:rsidR="00D678C2" w:rsidRPr="002643FA" w14:paraId="2BC85844" w14:textId="77777777" w:rsidTr="00951861">
        <w:trPr>
          <w:trHeight w:val="567"/>
        </w:trPr>
        <w:tc>
          <w:tcPr>
            <w:tcW w:w="750" w:type="dxa"/>
          </w:tcPr>
          <w:p w14:paraId="192B7978" w14:textId="16E3E374" w:rsidR="00D678C2" w:rsidRPr="00786A3C" w:rsidRDefault="00D678C2" w:rsidP="00951861">
            <w:pPr>
              <w:spacing w:before="240" w:after="240"/>
              <w:ind w:left="-112"/>
              <w:jc w:val="center"/>
              <w:rPr>
                <w:rFonts w:ascii="Avenir Next LT Pro" w:hAnsi="Avenir Next LT Pro"/>
                <w:b/>
              </w:rPr>
            </w:pPr>
            <w:r w:rsidRPr="00786A3C">
              <w:rPr>
                <w:rFonts w:ascii="Avenir Next LT Pro" w:hAnsi="Avenir Next LT Pro"/>
                <w:b/>
              </w:rPr>
              <w:t>8</w:t>
            </w:r>
          </w:p>
        </w:tc>
        <w:tc>
          <w:tcPr>
            <w:tcW w:w="5845" w:type="dxa"/>
          </w:tcPr>
          <w:p w14:paraId="33DFA725" w14:textId="77777777" w:rsidR="00D678C2" w:rsidRPr="00786A3C" w:rsidRDefault="00D678C2" w:rsidP="00951861">
            <w:pPr>
              <w:spacing w:before="240" w:after="240"/>
              <w:rPr>
                <w:rFonts w:ascii="Avenir Next LT Pro" w:hAnsi="Avenir Next LT Pro"/>
                <w:sz w:val="24"/>
                <w:szCs w:val="24"/>
              </w:rPr>
            </w:pPr>
          </w:p>
        </w:tc>
        <w:tc>
          <w:tcPr>
            <w:tcW w:w="5846" w:type="dxa"/>
          </w:tcPr>
          <w:p w14:paraId="261BF2E9" w14:textId="77777777" w:rsidR="00D678C2" w:rsidRPr="00786A3C" w:rsidRDefault="00D678C2" w:rsidP="00951861">
            <w:pPr>
              <w:spacing w:before="240" w:after="240"/>
              <w:rPr>
                <w:rFonts w:ascii="Avenir Next LT Pro" w:hAnsi="Avenir Next LT Pro"/>
                <w:sz w:val="24"/>
                <w:szCs w:val="24"/>
              </w:rPr>
            </w:pPr>
          </w:p>
        </w:tc>
        <w:tc>
          <w:tcPr>
            <w:tcW w:w="2155" w:type="dxa"/>
          </w:tcPr>
          <w:p w14:paraId="19429E87" w14:textId="77777777" w:rsidR="00D678C2" w:rsidRPr="00786A3C" w:rsidRDefault="00D678C2" w:rsidP="00951861">
            <w:pPr>
              <w:spacing w:before="240" w:after="240"/>
              <w:rPr>
                <w:rFonts w:ascii="Avenir Next LT Pro" w:hAnsi="Avenir Next LT Pro"/>
                <w:sz w:val="24"/>
                <w:szCs w:val="24"/>
              </w:rPr>
            </w:pPr>
          </w:p>
        </w:tc>
      </w:tr>
    </w:tbl>
    <w:p w14:paraId="3873FC25" w14:textId="77777777" w:rsidR="0079611B" w:rsidRPr="008D05CB" w:rsidRDefault="0079611B" w:rsidP="008D05CB">
      <w:pPr>
        <w:spacing w:after="0"/>
        <w:rPr>
          <w:rFonts w:ascii="Avenir Next LT Pro" w:hAnsi="Avenir Next LT Pro"/>
          <w:sz w:val="20"/>
          <w:szCs w:val="20"/>
        </w:rPr>
      </w:pPr>
    </w:p>
    <w:p w14:paraId="639A159C" w14:textId="77777777" w:rsidR="007E1CB8" w:rsidRPr="00786A3C" w:rsidRDefault="007E1CB8">
      <w:pPr>
        <w:rPr>
          <w:rFonts w:ascii="Avenir Next LT Pro" w:hAnsi="Avenir Next LT Pro"/>
          <w:sz w:val="28"/>
          <w:szCs w:val="28"/>
        </w:rPr>
      </w:pPr>
      <w:r w:rsidRPr="00786A3C">
        <w:rPr>
          <w:rFonts w:ascii="Avenir Next LT Pro" w:hAnsi="Avenir Next LT Pro"/>
          <w:sz w:val="28"/>
          <w:szCs w:val="28"/>
        </w:rPr>
        <w:t xml:space="preserve">Deine Heimlektüre: </w:t>
      </w:r>
    </w:p>
    <w:sectPr w:rsidR="007E1CB8" w:rsidRPr="00786A3C" w:rsidSect="00BF3B28">
      <w:headerReference w:type="default" r:id="rId10"/>
      <w:footerReference w:type="default" r:id="rId11"/>
      <w:pgSz w:w="16838" w:h="11906" w:orient="landscape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E1EEC6" w14:textId="77777777" w:rsidR="00020F4A" w:rsidRDefault="00020F4A" w:rsidP="008D71DA">
      <w:pPr>
        <w:spacing w:after="0" w:line="240" w:lineRule="auto"/>
      </w:pPr>
      <w:r>
        <w:separator/>
      </w:r>
    </w:p>
  </w:endnote>
  <w:endnote w:type="continuationSeparator" w:id="0">
    <w:p w14:paraId="61828E92" w14:textId="77777777" w:rsidR="00020F4A" w:rsidRDefault="00020F4A" w:rsidP="008D71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venir Next LT Pro">
    <w:charset w:val="00"/>
    <w:family w:val="swiss"/>
    <w:pitch w:val="variable"/>
    <w:sig w:usb0="800000EF" w:usb1="5000204A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ECC945" w14:textId="6576CE57" w:rsidR="00A31D3C" w:rsidRPr="00C51F3E" w:rsidRDefault="00C51F3E" w:rsidP="00C51F3E">
    <w:pPr>
      <w:pStyle w:val="Fuzeile"/>
      <w:jc w:val="center"/>
      <w:rPr>
        <w:rFonts w:ascii="Avenir Next LT Pro" w:hAnsi="Avenir Next LT Pro"/>
        <w:sz w:val="20"/>
        <w:szCs w:val="20"/>
      </w:rPr>
    </w:pPr>
    <w:r w:rsidRPr="00816034">
      <w:rPr>
        <w:rFonts w:ascii="Avenir Next LT Pro" w:hAnsi="Avenir Next LT Pro"/>
        <w:sz w:val="20"/>
        <w:szCs w:val="20"/>
      </w:rPr>
      <w:t xml:space="preserve">Ideenreich: </w:t>
    </w:r>
    <w:r w:rsidRPr="00217673">
      <w:rPr>
        <w:rFonts w:ascii="Avenir Next LT Pro" w:hAnsi="Avenir Next LT Pro"/>
        <w:sz w:val="20"/>
        <w:szCs w:val="20"/>
      </w:rPr>
      <w:t>Angebote der Schulmediotheken der Sekundarschulen</w:t>
    </w:r>
    <w:r w:rsidR="005F286B">
      <w:rPr>
        <w:rFonts w:ascii="Avenir Next LT Pro" w:hAnsi="Avenir Next LT Pro"/>
        <w:sz w:val="20"/>
        <w:szCs w:val="20"/>
      </w:rPr>
      <w:t xml:space="preserve"> </w:t>
    </w:r>
    <w:r>
      <w:rPr>
        <w:rFonts w:ascii="Avenir Next LT Pro" w:hAnsi="Avenir Next LT Pro"/>
        <w:sz w:val="20"/>
        <w:szCs w:val="20"/>
      </w:rPr>
      <w:br/>
    </w:r>
    <w:r w:rsidRPr="00217673">
      <w:rPr>
        <w:rFonts w:ascii="Avenir Next LT Pro" w:hAnsi="Avenir Next LT Pro"/>
        <w:sz w:val="20"/>
        <w:szCs w:val="20"/>
      </w:rPr>
      <w:t>in der Deutschsprachigen Gemeinschaft</w:t>
    </w:r>
    <w:r w:rsidRPr="00816034">
      <w:rPr>
        <w:rFonts w:ascii="Avenir Next LT Pro" w:hAnsi="Avenir Next LT Pro"/>
        <w:sz w:val="20"/>
        <w:szCs w:val="20"/>
      </w:rPr>
      <w:t>– Schuljahr 2026-2027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B508FE" w14:textId="77777777" w:rsidR="00020F4A" w:rsidRDefault="00020F4A" w:rsidP="008D71DA">
      <w:pPr>
        <w:spacing w:after="0" w:line="240" w:lineRule="auto"/>
      </w:pPr>
      <w:r>
        <w:separator/>
      </w:r>
    </w:p>
  </w:footnote>
  <w:footnote w:type="continuationSeparator" w:id="0">
    <w:p w14:paraId="446013D2" w14:textId="77777777" w:rsidR="00020F4A" w:rsidRDefault="00020F4A" w:rsidP="008D71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0F59B4" w14:textId="110FB19B" w:rsidR="0061750C" w:rsidRPr="0061750C" w:rsidRDefault="0061750C" w:rsidP="0061750C">
    <w:pPr>
      <w:pStyle w:val="Fuzeile"/>
      <w:rPr>
        <w:rFonts w:ascii="Avenir Next LT Pro" w:hAnsi="Avenir Next LT Pro"/>
        <w:sz w:val="20"/>
        <w:szCs w:val="20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29997A2C" wp14:editId="7FF1B628">
          <wp:simplePos x="0" y="0"/>
          <wp:positionH relativeFrom="rightMargin">
            <wp:posOffset>8255</wp:posOffset>
          </wp:positionH>
          <wp:positionV relativeFrom="topMargin">
            <wp:posOffset>381000</wp:posOffset>
          </wp:positionV>
          <wp:extent cx="443865" cy="359410"/>
          <wp:effectExtent l="0" t="0" r="0" b="2540"/>
          <wp:wrapTight wrapText="bothSides">
            <wp:wrapPolygon edited="0">
              <wp:start x="0" y="0"/>
              <wp:lineTo x="0" y="20608"/>
              <wp:lineTo x="20395" y="20608"/>
              <wp:lineTo x="20395" y="0"/>
              <wp:lineTo x="0" y="0"/>
            </wp:wrapPolygon>
          </wp:wrapTight>
          <wp:docPr id="1123091639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3091639" name="Grafik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443865" cy="3594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83298">
      <w:rPr>
        <w:rFonts w:ascii="Avenir Next LT Pro" w:hAnsi="Avenir Next LT Pro"/>
        <w:sz w:val="20"/>
        <w:szCs w:val="20"/>
      </w:rPr>
      <w:t>B</w:t>
    </w:r>
    <w:r>
      <w:rPr>
        <w:rFonts w:ascii="Avenir Next LT Pro" w:hAnsi="Avenir Next LT Pro"/>
        <w:sz w:val="20"/>
        <w:szCs w:val="20"/>
      </w:rPr>
      <w:t>lind Date mit Büchern</w:t>
    </w:r>
    <w:r>
      <w:rPr>
        <w:rFonts w:ascii="Avenir Next LT Pro" w:hAnsi="Avenir Next LT Pro"/>
        <w:sz w:val="20"/>
        <w:szCs w:val="20"/>
      </w:rPr>
      <w:t xml:space="preserve"> -</w:t>
    </w:r>
    <w:r w:rsidRPr="00183298">
      <w:rPr>
        <w:rFonts w:ascii="Avenir Next LT Pro" w:hAnsi="Avenir Next LT Pro"/>
        <w:sz w:val="20"/>
        <w:szCs w:val="20"/>
      </w:rPr>
      <w:t xml:space="preserve"> Begle</w:t>
    </w:r>
    <w:r>
      <w:rPr>
        <w:rFonts w:ascii="Avenir Next LT Pro" w:hAnsi="Avenir Next LT Pro"/>
        <w:sz w:val="20"/>
        <w:szCs w:val="20"/>
      </w:rPr>
      <w:t>i</w:t>
    </w:r>
    <w:r w:rsidRPr="00183298">
      <w:rPr>
        <w:rFonts w:ascii="Avenir Next LT Pro" w:hAnsi="Avenir Next LT Pro"/>
        <w:sz w:val="20"/>
        <w:szCs w:val="20"/>
      </w:rPr>
      <w:t>tmaterial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6C94"/>
    <w:rsid w:val="00014E06"/>
    <w:rsid w:val="00020F4A"/>
    <w:rsid w:val="000264E1"/>
    <w:rsid w:val="00085810"/>
    <w:rsid w:val="00091C02"/>
    <w:rsid w:val="000C35E2"/>
    <w:rsid w:val="000C5FF3"/>
    <w:rsid w:val="000F0362"/>
    <w:rsid w:val="00142902"/>
    <w:rsid w:val="00157AA0"/>
    <w:rsid w:val="00161E8E"/>
    <w:rsid w:val="00172E0F"/>
    <w:rsid w:val="002260FC"/>
    <w:rsid w:val="00230896"/>
    <w:rsid w:val="00234E39"/>
    <w:rsid w:val="002643FA"/>
    <w:rsid w:val="00276F03"/>
    <w:rsid w:val="00340ED9"/>
    <w:rsid w:val="0039296D"/>
    <w:rsid w:val="003B4DE5"/>
    <w:rsid w:val="003D71E8"/>
    <w:rsid w:val="003E6075"/>
    <w:rsid w:val="003F5E8C"/>
    <w:rsid w:val="00422BE1"/>
    <w:rsid w:val="0046569B"/>
    <w:rsid w:val="0047232D"/>
    <w:rsid w:val="00477AB5"/>
    <w:rsid w:val="005223A7"/>
    <w:rsid w:val="005558FC"/>
    <w:rsid w:val="00570F59"/>
    <w:rsid w:val="005A0727"/>
    <w:rsid w:val="005F286B"/>
    <w:rsid w:val="005F41D6"/>
    <w:rsid w:val="006029E0"/>
    <w:rsid w:val="0061750C"/>
    <w:rsid w:val="00716A41"/>
    <w:rsid w:val="0075618B"/>
    <w:rsid w:val="00786A3C"/>
    <w:rsid w:val="0079611B"/>
    <w:rsid w:val="007A10A2"/>
    <w:rsid w:val="007E1CB8"/>
    <w:rsid w:val="00823439"/>
    <w:rsid w:val="008950C6"/>
    <w:rsid w:val="008D05CB"/>
    <w:rsid w:val="008D71DA"/>
    <w:rsid w:val="00901C45"/>
    <w:rsid w:val="00951861"/>
    <w:rsid w:val="00956C94"/>
    <w:rsid w:val="0095738B"/>
    <w:rsid w:val="00976DA7"/>
    <w:rsid w:val="009D34B3"/>
    <w:rsid w:val="00A31ACB"/>
    <w:rsid w:val="00A31D3C"/>
    <w:rsid w:val="00A86FEE"/>
    <w:rsid w:val="00AA1790"/>
    <w:rsid w:val="00AA4835"/>
    <w:rsid w:val="00AB0478"/>
    <w:rsid w:val="00AC46CB"/>
    <w:rsid w:val="00AE485B"/>
    <w:rsid w:val="00AF6DC5"/>
    <w:rsid w:val="00B7669C"/>
    <w:rsid w:val="00BA4316"/>
    <w:rsid w:val="00BF3B28"/>
    <w:rsid w:val="00C505F7"/>
    <w:rsid w:val="00C51F3E"/>
    <w:rsid w:val="00C56C49"/>
    <w:rsid w:val="00C8716B"/>
    <w:rsid w:val="00CB3E5E"/>
    <w:rsid w:val="00CB6057"/>
    <w:rsid w:val="00CD6D31"/>
    <w:rsid w:val="00CE7E19"/>
    <w:rsid w:val="00CF25BE"/>
    <w:rsid w:val="00D52D23"/>
    <w:rsid w:val="00D678C2"/>
    <w:rsid w:val="00D80A59"/>
    <w:rsid w:val="00D82563"/>
    <w:rsid w:val="00D941E6"/>
    <w:rsid w:val="00DF44C2"/>
    <w:rsid w:val="00E34A4F"/>
    <w:rsid w:val="00E94004"/>
    <w:rsid w:val="00F0571E"/>
    <w:rsid w:val="00F44496"/>
    <w:rsid w:val="00FA48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20AF3B"/>
  <w15:chartTrackingRefBased/>
  <w15:docId w15:val="{C8CB168E-E71F-4605-BE0B-8C36AF4929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8D71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iPriority w:val="99"/>
    <w:unhideWhenUsed/>
    <w:rsid w:val="008D71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8D71DA"/>
  </w:style>
  <w:style w:type="paragraph" w:styleId="Fuzeile">
    <w:name w:val="footer"/>
    <w:basedOn w:val="Standard"/>
    <w:link w:val="FuzeileZchn"/>
    <w:uiPriority w:val="99"/>
    <w:unhideWhenUsed/>
    <w:rsid w:val="008D71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8D71DA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56C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56C4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f43a368-7b73-49db-9bfd-fa0137c79ce2" xsi:nil="true"/>
    <lcf76f155ced4ddcb4097134ff3c332f xmlns="efed3de1-dd56-4508-b41d-bb27761fc5a3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79556AD7824BF4B866B6A2C32847587" ma:contentTypeVersion="11" ma:contentTypeDescription="Ein neues Dokument erstellen." ma:contentTypeScope="" ma:versionID="a66de60463016ea591afa886d5c0c711">
  <xsd:schema xmlns:xsd="http://www.w3.org/2001/XMLSchema" xmlns:xs="http://www.w3.org/2001/XMLSchema" xmlns:p="http://schemas.microsoft.com/office/2006/metadata/properties" xmlns:ns2="efed3de1-dd56-4508-b41d-bb27761fc5a3" xmlns:ns3="0f43a368-7b73-49db-9bfd-fa0137c79ce2" targetNamespace="http://schemas.microsoft.com/office/2006/metadata/properties" ma:root="true" ma:fieldsID="ca14a41bd622275e947c5363b09c3d21" ns2:_="" ns3:_="">
    <xsd:import namespace="efed3de1-dd56-4508-b41d-bb27761fc5a3"/>
    <xsd:import namespace="0f43a368-7b73-49db-9bfd-fa0137c79ce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ed3de1-dd56-4508-b41d-bb27761fc5a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Bildmarkierungen" ma:readOnly="false" ma:fieldId="{5cf76f15-5ced-4ddc-b409-7134ff3c332f}" ma:taxonomyMulti="true" ma:sspId="50b6f7b2-7d71-4827-9f66-6f78e42d1a7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43a368-7b73-49db-9bfd-fa0137c79ce2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2ae44cd2-add0-4dbd-a1fb-3716be43ca7f}" ma:internalName="TaxCatchAll" ma:showField="CatchAllData" ma:web="0f43a368-7b73-49db-9bfd-fa0137c79ce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D555C1E-345C-4643-8023-DDC4503C680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14EA12E-C09A-4C28-8AC0-FD0A561ED8E9}">
  <ds:schemaRefs>
    <ds:schemaRef ds:uri="http://schemas.microsoft.com/office/2006/metadata/properties"/>
    <ds:schemaRef ds:uri="http://schemas.microsoft.com/office/infopath/2007/PartnerControls"/>
    <ds:schemaRef ds:uri="0f43a368-7b73-49db-9bfd-fa0137c79ce2"/>
    <ds:schemaRef ds:uri="efed3de1-dd56-4508-b41d-bb27761fc5a3"/>
  </ds:schemaRefs>
</ds:datastoreItem>
</file>

<file path=customXml/itemProps3.xml><?xml version="1.0" encoding="utf-8"?>
<ds:datastoreItem xmlns:ds="http://schemas.openxmlformats.org/officeDocument/2006/customXml" ds:itemID="{BC2794CE-E7AD-43BD-9152-7B416D037B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fed3de1-dd56-4508-b41d-bb27761fc5a3"/>
    <ds:schemaRef ds:uri="0f43a368-7b73-49db-9bfd-fa0137c79ce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</Words>
  <Characters>162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PRIMINFO</Company>
  <LinksUpToDate>false</LinksUpToDate>
  <CharactersWithSpaces>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BIB27</dc:creator>
  <cp:keywords/>
  <dc:description/>
  <cp:lastModifiedBy>Kerstin Bong</cp:lastModifiedBy>
  <cp:revision>2</cp:revision>
  <cp:lastPrinted>2017-01-30T13:24:00Z</cp:lastPrinted>
  <dcterms:created xsi:type="dcterms:W3CDTF">2026-09-28T07:32:00Z</dcterms:created>
  <dcterms:modified xsi:type="dcterms:W3CDTF">2026-09-28T07:32:00Z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0x010100D79556AD7824BF4B866B6A2C32847587</vt:lpwstr>
  </property>
  <property fmtid="{D5CDD505-2E9C-101B-9397-08002B2CF9AE}" pid="3" name="MediaServiceImageTags">
    <vt:lpwstr/>
  </property>
</Properties>
</file>